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48B4" w14:textId="77777777" w:rsidR="0017334A" w:rsidRPr="0017334A" w:rsidRDefault="0017334A" w:rsidP="001733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34A">
        <w:rPr>
          <w:rFonts w:ascii="Times New Roman" w:hAnsi="Times New Roman" w:cs="Times New Roman"/>
          <w:b/>
          <w:sz w:val="28"/>
          <w:szCs w:val="28"/>
        </w:rPr>
        <w:t>В</w:t>
      </w:r>
      <w:r w:rsidRPr="0017334A">
        <w:rPr>
          <w:rFonts w:ascii="Times New Roman" w:hAnsi="Times New Roman" w:cs="Times New Roman"/>
          <w:b/>
          <w:sz w:val="24"/>
          <w:szCs w:val="24"/>
        </w:rPr>
        <w:t xml:space="preserve">ыступления </w:t>
      </w:r>
      <w:proofErr w:type="spellStart"/>
      <w:r w:rsidRPr="0017334A">
        <w:rPr>
          <w:rFonts w:ascii="Times New Roman" w:hAnsi="Times New Roman" w:cs="Times New Roman"/>
          <w:b/>
          <w:sz w:val="24"/>
          <w:szCs w:val="24"/>
        </w:rPr>
        <w:t>Падеровой</w:t>
      </w:r>
      <w:proofErr w:type="spellEnd"/>
      <w:r w:rsidRPr="001733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334A">
        <w:rPr>
          <w:rFonts w:ascii="Times New Roman" w:hAnsi="Times New Roman" w:cs="Times New Roman"/>
          <w:b/>
          <w:sz w:val="24"/>
          <w:szCs w:val="24"/>
        </w:rPr>
        <w:t>Н.Г</w:t>
      </w:r>
      <w:proofErr w:type="spellEnd"/>
      <w:r w:rsidRPr="0017334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951"/>
        <w:gridCol w:w="3827"/>
        <w:gridCol w:w="1400"/>
        <w:gridCol w:w="3136"/>
      </w:tblGrid>
      <w:tr w:rsidR="0017334A" w:rsidRPr="0017334A" w14:paraId="44925D40" w14:textId="77777777" w:rsidTr="0017334A">
        <w:tc>
          <w:tcPr>
            <w:tcW w:w="1951" w:type="dxa"/>
          </w:tcPr>
          <w:p w14:paraId="2C8B0A97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14:paraId="6D221D97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00" w:type="dxa"/>
          </w:tcPr>
          <w:p w14:paraId="50D628C9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36" w:type="dxa"/>
          </w:tcPr>
          <w:p w14:paraId="42E77578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17334A" w:rsidRPr="0017334A" w14:paraId="7B1B4640" w14:textId="77777777" w:rsidTr="0017334A">
        <w:tc>
          <w:tcPr>
            <w:tcW w:w="1951" w:type="dxa"/>
          </w:tcPr>
          <w:p w14:paraId="3E10463A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Падерова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1630114" w14:textId="77777777" w:rsidR="0017334A" w:rsidRPr="0017334A" w:rsidRDefault="0017334A" w:rsidP="00DA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научно-практическая конференция «Поликультурное образование: опыт и перспективы» (секция 2 «Поликультурное образование детей в начальной школе») в МОУ «Гимназия №19» </w:t>
            </w:r>
          </w:p>
        </w:tc>
        <w:tc>
          <w:tcPr>
            <w:tcW w:w="1400" w:type="dxa"/>
          </w:tcPr>
          <w:p w14:paraId="1E2D2639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22 ноября 2024 года</w:t>
            </w:r>
          </w:p>
        </w:tc>
        <w:tc>
          <w:tcPr>
            <w:tcW w:w="3136" w:type="dxa"/>
          </w:tcPr>
          <w:p w14:paraId="452016E6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«Технология проектной деятельности как средство формирования этнокультурной компетентности младших школьников»</w:t>
            </w:r>
          </w:p>
        </w:tc>
      </w:tr>
      <w:tr w:rsidR="0017334A" w:rsidRPr="0017334A" w14:paraId="75954643" w14:textId="77777777" w:rsidTr="0017334A">
        <w:tc>
          <w:tcPr>
            <w:tcW w:w="1951" w:type="dxa"/>
          </w:tcPr>
          <w:p w14:paraId="6062F724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Падерова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FAFFD83" w14:textId="77777777" w:rsidR="0017334A" w:rsidRPr="0017334A" w:rsidRDefault="0017334A" w:rsidP="00DA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Региональные Рождественские чтения: «80-летие Великой Победы: память и духовный опыт поколений»</w:t>
            </w: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9D77D6" w14:textId="77777777" w:rsidR="0017334A" w:rsidRPr="0017334A" w:rsidRDefault="0017334A" w:rsidP="00DA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ГБУ ДПО РМ «Центр непрерывного повышения профессионального мастерства педагогических работников – «Педагог 13.ру»</w:t>
            </w:r>
          </w:p>
        </w:tc>
        <w:tc>
          <w:tcPr>
            <w:tcW w:w="1400" w:type="dxa"/>
          </w:tcPr>
          <w:p w14:paraId="0D0B2024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19 декабря 2024 года</w:t>
            </w:r>
          </w:p>
        </w:tc>
        <w:tc>
          <w:tcPr>
            <w:tcW w:w="3136" w:type="dxa"/>
          </w:tcPr>
          <w:p w14:paraId="7EDCBEEB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«Письмо солдату»</w:t>
            </w:r>
          </w:p>
        </w:tc>
      </w:tr>
      <w:tr w:rsidR="0017334A" w:rsidRPr="0017334A" w14:paraId="4531CCB4" w14:textId="77777777" w:rsidTr="0017334A">
        <w:tc>
          <w:tcPr>
            <w:tcW w:w="1951" w:type="dxa"/>
          </w:tcPr>
          <w:p w14:paraId="7AB57325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Падерова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E0F478F" w14:textId="77777777" w:rsidR="0017334A" w:rsidRPr="0017334A" w:rsidRDefault="0017334A" w:rsidP="00DA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«61-е ЕВСЕВЬЕВСКИЕ ЧТЕНИЯ» в Мордовском государственном педагогическом университете им. М. Е. 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</w:p>
        </w:tc>
        <w:tc>
          <w:tcPr>
            <w:tcW w:w="1400" w:type="dxa"/>
          </w:tcPr>
          <w:p w14:paraId="4B38E8D4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20 марта 2025 года</w:t>
            </w:r>
          </w:p>
        </w:tc>
        <w:tc>
          <w:tcPr>
            <w:tcW w:w="3136" w:type="dxa"/>
          </w:tcPr>
          <w:p w14:paraId="6148E97A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«Формирование нравственных качеств у учащихся начальной школы»</w:t>
            </w:r>
          </w:p>
        </w:tc>
      </w:tr>
      <w:tr w:rsidR="0017334A" w:rsidRPr="0017334A" w14:paraId="17CD56AF" w14:textId="77777777" w:rsidTr="0017334A">
        <w:tc>
          <w:tcPr>
            <w:tcW w:w="1951" w:type="dxa"/>
          </w:tcPr>
          <w:p w14:paraId="2286F800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Падерова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EE4CCFA" w14:textId="77777777" w:rsidR="0017334A" w:rsidRPr="0017334A" w:rsidRDefault="0017334A" w:rsidP="00DA0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Кирилло-Мефодиевских Чтения «Духовный подвиг новомучеников и традиции отечественного образования»</w:t>
            </w:r>
          </w:p>
          <w:p w14:paraId="1A985669" w14:textId="77777777" w:rsidR="0017334A" w:rsidRPr="0017334A" w:rsidRDefault="0017334A" w:rsidP="00DA0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ДПО РМ «Центр непрерывного повышения профессионального мастерства педагогических работников – «Педагог 13.ру»</w:t>
            </w:r>
          </w:p>
        </w:tc>
        <w:tc>
          <w:tcPr>
            <w:tcW w:w="1400" w:type="dxa"/>
          </w:tcPr>
          <w:p w14:paraId="6137A779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30 мая 2025 года</w:t>
            </w:r>
          </w:p>
        </w:tc>
        <w:tc>
          <w:tcPr>
            <w:tcW w:w="3136" w:type="dxa"/>
          </w:tcPr>
          <w:p w14:paraId="2F20C90A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«Напиши письмо солдату»</w:t>
            </w:r>
          </w:p>
        </w:tc>
      </w:tr>
      <w:tr w:rsidR="0017334A" w:rsidRPr="0017334A" w14:paraId="3D9018D4" w14:textId="77777777" w:rsidTr="0017334A">
        <w:tc>
          <w:tcPr>
            <w:tcW w:w="1951" w:type="dxa"/>
          </w:tcPr>
          <w:p w14:paraId="3B832714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Падерова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17F0A40" w14:textId="77777777" w:rsidR="0017334A" w:rsidRPr="0017334A" w:rsidRDefault="0017334A" w:rsidP="00DA0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НТМ «Наследники Победы: обратный отсчёт»</w:t>
            </w:r>
          </w:p>
        </w:tc>
        <w:tc>
          <w:tcPr>
            <w:tcW w:w="1400" w:type="dxa"/>
          </w:tcPr>
          <w:p w14:paraId="71B906DF" w14:textId="77777777" w:rsidR="0017334A" w:rsidRPr="0017334A" w:rsidRDefault="0017334A" w:rsidP="00DA0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30 января 2025 года</w:t>
            </w:r>
          </w:p>
        </w:tc>
        <w:tc>
          <w:tcPr>
            <w:tcW w:w="3136" w:type="dxa"/>
          </w:tcPr>
          <w:p w14:paraId="6249A01B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«Открытка солдату»</w:t>
            </w:r>
          </w:p>
        </w:tc>
      </w:tr>
      <w:tr w:rsidR="0017334A" w:rsidRPr="0017334A" w14:paraId="02EDFFBD" w14:textId="77777777" w:rsidTr="0017334A">
        <w:tc>
          <w:tcPr>
            <w:tcW w:w="1951" w:type="dxa"/>
          </w:tcPr>
          <w:p w14:paraId="5C1561DE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Падерова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B586E38" w14:textId="77777777" w:rsidR="0017334A" w:rsidRPr="0017334A" w:rsidRDefault="0017334A" w:rsidP="00DA0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НТМ «Наследники Победы: обратный отсчёт»</w:t>
            </w:r>
          </w:p>
        </w:tc>
        <w:tc>
          <w:tcPr>
            <w:tcW w:w="1400" w:type="dxa"/>
          </w:tcPr>
          <w:p w14:paraId="4A893BC0" w14:textId="77777777" w:rsidR="0017334A" w:rsidRPr="0017334A" w:rsidRDefault="0017334A" w:rsidP="00DA0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eastAsia="Times New Roman" w:hAnsi="Times New Roman" w:cs="Times New Roman"/>
                <w:sz w:val="24"/>
                <w:szCs w:val="24"/>
              </w:rPr>
              <w:t>6 мая 2025 года</w:t>
            </w:r>
          </w:p>
        </w:tc>
        <w:tc>
          <w:tcPr>
            <w:tcW w:w="3136" w:type="dxa"/>
          </w:tcPr>
          <w:p w14:paraId="0DC613B0" w14:textId="77777777" w:rsidR="0017334A" w:rsidRPr="0017334A" w:rsidRDefault="0017334A" w:rsidP="00DA0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4A">
              <w:rPr>
                <w:rFonts w:ascii="Times New Roman" w:hAnsi="Times New Roman" w:cs="Times New Roman"/>
                <w:sz w:val="24"/>
                <w:szCs w:val="24"/>
              </w:rPr>
              <w:t>«Открытка ветерану»</w:t>
            </w:r>
          </w:p>
        </w:tc>
      </w:tr>
    </w:tbl>
    <w:p w14:paraId="4029AED7" w14:textId="77777777" w:rsidR="005D127E" w:rsidRDefault="005D127E" w:rsidP="00273B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127E" w:rsidSect="00336FAC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87ADC"/>
    <w:multiLevelType w:val="hybridMultilevel"/>
    <w:tmpl w:val="DD7A1884"/>
    <w:lvl w:ilvl="0" w:tplc="881888D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4053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E68"/>
    <w:rsid w:val="000A0E91"/>
    <w:rsid w:val="000D700C"/>
    <w:rsid w:val="000F7CD7"/>
    <w:rsid w:val="001120E3"/>
    <w:rsid w:val="001176D0"/>
    <w:rsid w:val="001272A9"/>
    <w:rsid w:val="001461A7"/>
    <w:rsid w:val="0017334A"/>
    <w:rsid w:val="00185394"/>
    <w:rsid w:val="001A173E"/>
    <w:rsid w:val="001C0C27"/>
    <w:rsid w:val="001D4948"/>
    <w:rsid w:val="00200FB6"/>
    <w:rsid w:val="00207EA2"/>
    <w:rsid w:val="002403B0"/>
    <w:rsid w:val="00273B2A"/>
    <w:rsid w:val="00281789"/>
    <w:rsid w:val="00283F4A"/>
    <w:rsid w:val="00290188"/>
    <w:rsid w:val="002C3BFE"/>
    <w:rsid w:val="002F4357"/>
    <w:rsid w:val="002F5094"/>
    <w:rsid w:val="00313BA4"/>
    <w:rsid w:val="0032606A"/>
    <w:rsid w:val="00327110"/>
    <w:rsid w:val="00336FAC"/>
    <w:rsid w:val="00341AB5"/>
    <w:rsid w:val="00374E5B"/>
    <w:rsid w:val="003C6E68"/>
    <w:rsid w:val="003F3395"/>
    <w:rsid w:val="0041527C"/>
    <w:rsid w:val="00433B7E"/>
    <w:rsid w:val="00470F8A"/>
    <w:rsid w:val="00474B4C"/>
    <w:rsid w:val="004877D4"/>
    <w:rsid w:val="004A3B49"/>
    <w:rsid w:val="004C4AA8"/>
    <w:rsid w:val="004E5ABA"/>
    <w:rsid w:val="005060BB"/>
    <w:rsid w:val="0056428B"/>
    <w:rsid w:val="00565022"/>
    <w:rsid w:val="005778A8"/>
    <w:rsid w:val="00587273"/>
    <w:rsid w:val="00596A0F"/>
    <w:rsid w:val="005D0E7B"/>
    <w:rsid w:val="005D127E"/>
    <w:rsid w:val="005D3F1C"/>
    <w:rsid w:val="005F4CE2"/>
    <w:rsid w:val="00605319"/>
    <w:rsid w:val="00612193"/>
    <w:rsid w:val="00625BE1"/>
    <w:rsid w:val="00682F7F"/>
    <w:rsid w:val="006A48E2"/>
    <w:rsid w:val="00705838"/>
    <w:rsid w:val="00712C4E"/>
    <w:rsid w:val="00720377"/>
    <w:rsid w:val="00746978"/>
    <w:rsid w:val="00752F82"/>
    <w:rsid w:val="00760DB6"/>
    <w:rsid w:val="007639CB"/>
    <w:rsid w:val="0077391D"/>
    <w:rsid w:val="00783ED9"/>
    <w:rsid w:val="00823D92"/>
    <w:rsid w:val="00833A4B"/>
    <w:rsid w:val="00857737"/>
    <w:rsid w:val="0087382E"/>
    <w:rsid w:val="008A04DB"/>
    <w:rsid w:val="008B52CE"/>
    <w:rsid w:val="008E53DD"/>
    <w:rsid w:val="008F5C41"/>
    <w:rsid w:val="008F642E"/>
    <w:rsid w:val="00970B11"/>
    <w:rsid w:val="00971813"/>
    <w:rsid w:val="009B3929"/>
    <w:rsid w:val="00A03FEB"/>
    <w:rsid w:val="00A70A27"/>
    <w:rsid w:val="00A91193"/>
    <w:rsid w:val="00A94142"/>
    <w:rsid w:val="00A94A93"/>
    <w:rsid w:val="00A97B99"/>
    <w:rsid w:val="00AB5D8B"/>
    <w:rsid w:val="00B44C17"/>
    <w:rsid w:val="00B57978"/>
    <w:rsid w:val="00BC1941"/>
    <w:rsid w:val="00BC5CEB"/>
    <w:rsid w:val="00BF1BB3"/>
    <w:rsid w:val="00C05868"/>
    <w:rsid w:val="00C1491E"/>
    <w:rsid w:val="00C27FF5"/>
    <w:rsid w:val="00C3288A"/>
    <w:rsid w:val="00C61083"/>
    <w:rsid w:val="00C61517"/>
    <w:rsid w:val="00CC1F56"/>
    <w:rsid w:val="00CC2970"/>
    <w:rsid w:val="00CC37B5"/>
    <w:rsid w:val="00CC66E5"/>
    <w:rsid w:val="00CF3DCE"/>
    <w:rsid w:val="00D218C1"/>
    <w:rsid w:val="00DB01C6"/>
    <w:rsid w:val="00DC031A"/>
    <w:rsid w:val="00DC7B9B"/>
    <w:rsid w:val="00DE2BEB"/>
    <w:rsid w:val="00DF633F"/>
    <w:rsid w:val="00E72B82"/>
    <w:rsid w:val="00E73B51"/>
    <w:rsid w:val="00EC121F"/>
    <w:rsid w:val="00EF6569"/>
    <w:rsid w:val="00F3583E"/>
    <w:rsid w:val="00F41A31"/>
    <w:rsid w:val="00FA16E2"/>
    <w:rsid w:val="00FB23F3"/>
    <w:rsid w:val="00FB384B"/>
    <w:rsid w:val="00FC23C5"/>
    <w:rsid w:val="00FC79F9"/>
    <w:rsid w:val="00FD1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FF070"/>
  <w15:docId w15:val="{0B391B68-B94D-4EFF-BBA5-72A26294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27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1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2F43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14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F1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C1F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CC1F56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CC1F5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C1F5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5D0E7B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8A04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41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435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">
    <w:name w:val="c1"/>
    <w:basedOn w:val="DefaultParagraphFont"/>
    <w:rsid w:val="00A03FEB"/>
  </w:style>
  <w:style w:type="character" w:styleId="PlaceholderText">
    <w:name w:val="Placeholder Text"/>
    <w:basedOn w:val="DefaultParagraphFont"/>
    <w:uiPriority w:val="99"/>
    <w:semiHidden/>
    <w:rsid w:val="00FA16E2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1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Normal"/>
    <w:rsid w:val="00B4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DefaultParagraphFont"/>
    <w:rsid w:val="00B44C17"/>
  </w:style>
  <w:style w:type="character" w:customStyle="1" w:styleId="Heading2Char">
    <w:name w:val="Heading 2 Char"/>
    <w:basedOn w:val="DefaultParagraphFont"/>
    <w:link w:val="Heading2"/>
    <w:uiPriority w:val="9"/>
    <w:semiHidden/>
    <w:rsid w:val="00415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2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1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6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C9FD1-AB59-43E3-97BD-001BE888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SPecialiSTтуризма «</dc:creator>
  <cp:lastModifiedBy>l</cp:lastModifiedBy>
  <cp:revision>35</cp:revision>
  <cp:lastPrinted>2017-04-19T09:40:00Z</cp:lastPrinted>
  <dcterms:created xsi:type="dcterms:W3CDTF">2018-05-07T10:05:00Z</dcterms:created>
  <dcterms:modified xsi:type="dcterms:W3CDTF">2025-09-29T18:28:00Z</dcterms:modified>
</cp:coreProperties>
</file>